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82EB" w14:textId="77777777" w:rsidR="00F7692F" w:rsidRDefault="00841CAE" w:rsidP="00841C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841CAE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41CA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41CAE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объектов, в отношении которых </w:t>
      </w:r>
      <w:r w:rsidR="00F7692F">
        <w:rPr>
          <w:rFonts w:ascii="Times New Roman" w:hAnsi="Times New Roman" w:cs="Times New Roman"/>
          <w:b/>
          <w:bCs/>
          <w:sz w:val="28"/>
          <w:szCs w:val="28"/>
        </w:rPr>
        <w:t>имеется потребность на</w:t>
      </w:r>
      <w:r w:rsidRPr="00841CAE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</w:t>
      </w:r>
      <w:r w:rsidR="00F7692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11326569" w14:textId="7A1867B0" w:rsidR="00841CAE" w:rsidRPr="00841CAE" w:rsidRDefault="00F7692F" w:rsidP="00841C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к</w:t>
      </w:r>
      <w:r w:rsidR="00841CAE" w:rsidRPr="00841CAE">
        <w:rPr>
          <w:rFonts w:ascii="Times New Roman" w:hAnsi="Times New Roman" w:cs="Times New Roman"/>
          <w:b/>
          <w:bCs/>
          <w:sz w:val="28"/>
          <w:szCs w:val="28"/>
        </w:rPr>
        <w:t>онцессионных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CAE" w:rsidRPr="00841CAE">
        <w:rPr>
          <w:rFonts w:ascii="Times New Roman" w:hAnsi="Times New Roman" w:cs="Times New Roman"/>
          <w:b/>
          <w:bCs/>
          <w:sz w:val="28"/>
          <w:szCs w:val="28"/>
        </w:rPr>
        <w:t>соглашений на 2024 год</w:t>
      </w:r>
      <w:r w:rsidR="00D866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1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CAE" w:rsidRPr="00841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41CAE" w:rsidRPr="00841C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1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CAE" w:rsidRPr="00841CAE">
        <w:rPr>
          <w:rFonts w:ascii="Times New Roman" w:hAnsi="Times New Roman" w:cs="Times New Roman"/>
          <w:b/>
          <w:bCs/>
          <w:sz w:val="28"/>
          <w:szCs w:val="28"/>
        </w:rPr>
        <w:t>о. Красногорск</w:t>
      </w:r>
    </w:p>
    <w:p w14:paraId="36B999D3" w14:textId="77777777" w:rsidR="00841CAE" w:rsidRPr="00841CAE" w:rsidRDefault="00841CAE" w:rsidP="00841C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3149"/>
        <w:gridCol w:w="2268"/>
        <w:gridCol w:w="1276"/>
        <w:gridCol w:w="2126"/>
        <w:gridCol w:w="2551"/>
        <w:gridCol w:w="2552"/>
      </w:tblGrid>
      <w:tr w:rsidR="00841CAE" w:rsidRPr="00841CAE" w14:paraId="54CF4859" w14:textId="77777777" w:rsidTr="008F1CFA">
        <w:trPr>
          <w:trHeight w:val="13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004F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8335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 и (или) местоположение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5E0C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B61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F39F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B1E" w14:textId="2ADA4686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недвижимого имущества</w:t>
            </w:r>
            <w:r w:rsidR="00885468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9E5E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Инвентарный номер объекта</w:t>
            </w:r>
          </w:p>
        </w:tc>
      </w:tr>
      <w:tr w:rsidR="00841CAE" w:rsidRPr="00841CAE" w14:paraId="6AE6F155" w14:textId="77777777" w:rsidTr="008F1CFA">
        <w:trPr>
          <w:trHeight w:val="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741F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916B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Аттракцион «Колесо обзора» (Городской парк)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8CA3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Ремонт и модернизация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3018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B41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Деятельность парков с аттракционами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61D8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50:11:0010111:163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5E27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ГП-039</w:t>
            </w:r>
          </w:p>
        </w:tc>
      </w:tr>
      <w:tr w:rsidR="00841CAE" w:rsidRPr="00841CAE" w14:paraId="36F8226D" w14:textId="77777777" w:rsidTr="008F1CFA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AC3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F6E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Аттракцион «Качели Пират – 2» (Городской парк)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1F0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Ремонт и модернизация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B25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4CE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Деятельность парков с аттракционами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EEC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50:11:0010111:163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6A5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ГП-037</w:t>
            </w:r>
          </w:p>
        </w:tc>
      </w:tr>
      <w:tr w:rsidR="00841CAE" w:rsidRPr="00841CAE" w14:paraId="09868529" w14:textId="77777777" w:rsidTr="008F1CFA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90F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003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Аттракцион «Орбита – 420» (Городской парк)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45D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Ремонт и модернизация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9C6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9CB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Деятельность парков с аттракционами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F45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50:11:0010111:163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1B1" w14:textId="77777777" w:rsidR="00841CAE" w:rsidRPr="00841CAE" w:rsidRDefault="00841CAE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AE">
              <w:rPr>
                <w:rFonts w:ascii="Times New Roman" w:hAnsi="Times New Roman" w:cs="Times New Roman"/>
                <w:sz w:val="28"/>
                <w:szCs w:val="28"/>
              </w:rPr>
              <w:t>ГП-040</w:t>
            </w:r>
          </w:p>
        </w:tc>
      </w:tr>
      <w:tr w:rsidR="00F051D4" w:rsidRPr="00841CAE" w14:paraId="72AE851E" w14:textId="77777777" w:rsidTr="008F1CFA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860" w14:textId="3CB2C832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9BD" w14:textId="61BA0886" w:rsidR="00F051D4" w:rsidRPr="00841CAE" w:rsidRDefault="008F1CFA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«Красногорск Арена </w:t>
            </w:r>
            <w:r w:rsidRPr="008F1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В.В. Петрова» ИНН 5024189001. Московская область,                                 г.о. Красногорск, ул. Лесная, 1А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0B7" w14:textId="7BF8EDEA" w:rsidR="00F051D4" w:rsidRPr="00841CAE" w:rsidRDefault="00084081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с</w:t>
            </w:r>
            <w:r w:rsidR="008F1CFA" w:rsidRPr="008F1CFA">
              <w:rPr>
                <w:rFonts w:ascii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CFA" w:rsidRPr="008F1CFA">
              <w:rPr>
                <w:rFonts w:ascii="Times New Roman" w:hAnsi="Times New Roman" w:cs="Times New Roman"/>
                <w:sz w:val="28"/>
                <w:szCs w:val="28"/>
              </w:rPr>
              <w:t xml:space="preserve"> ледового манежа </w:t>
            </w:r>
            <w:r w:rsidR="008F1CFA" w:rsidRPr="008F1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парковке МАУ «Красногорск Арена им. В.В. Петрова».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313" w14:textId="77777777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1EB" w14:textId="36672CED" w:rsidR="00F051D4" w:rsidRPr="00841CAE" w:rsidRDefault="008F1CFA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FA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физической </w:t>
            </w:r>
            <w:r w:rsidRPr="008F1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00B" w14:textId="263A4719" w:rsidR="00F051D4" w:rsidRPr="00841CAE" w:rsidRDefault="008F1CFA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50:11:0010109:2078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096" w14:textId="77777777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1D4" w:rsidRPr="00841CAE" w14:paraId="2727CB66" w14:textId="77777777" w:rsidTr="008F1CFA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B" w14:textId="31B6EC39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5CC" w14:textId="037E146C" w:rsidR="002A2154" w:rsidRDefault="00097687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«Физкультурно-оздоровительный комплекс «Нахабино» ИНН 5024166910. Московская область, г. о. Красногорск, р. п. Нахабино, ул. Инженерная, 7  </w:t>
            </w:r>
          </w:p>
          <w:p w14:paraId="3AC6A54A" w14:textId="5CCC0B13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CF7" w14:textId="06F9569D" w:rsidR="00F051D4" w:rsidRPr="00841CAE" w:rsidRDefault="002A215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54">
              <w:rPr>
                <w:rFonts w:ascii="Times New Roman" w:hAnsi="Times New Roman" w:cs="Times New Roman"/>
                <w:sz w:val="28"/>
                <w:szCs w:val="28"/>
              </w:rPr>
              <w:t>Потребность в строительстве детского бассейна для обучения плаванию детей от 0–7 лет на парковке МАУ «ФОК «Нахабино».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BB3" w14:textId="77777777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87E" w14:textId="130AB7B2" w:rsidR="00F051D4" w:rsidRPr="00841CAE" w:rsidRDefault="00B74097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97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43EC" w14:textId="798E5CE6" w:rsidR="00F051D4" w:rsidRPr="00841CAE" w:rsidRDefault="00097687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87">
              <w:rPr>
                <w:rFonts w:ascii="Times New Roman" w:hAnsi="Times New Roman" w:cs="Times New Roman"/>
                <w:sz w:val="28"/>
                <w:szCs w:val="28"/>
              </w:rPr>
              <w:t>50:11:0030306:778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66A" w14:textId="77777777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1D4" w:rsidRPr="00841CAE" w14:paraId="370676C2" w14:textId="77777777" w:rsidTr="008F1CFA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D3A" w14:textId="51911A2D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256" w14:textId="73FE9618" w:rsidR="00F051D4" w:rsidRPr="00841CAE" w:rsidRDefault="002A2154" w:rsidP="002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«Физкультурно-оздоровительный комплекс «Нахабино» ИНН 5024166910. Московская область, г. о. </w:t>
            </w:r>
            <w:r w:rsidRPr="002A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Красногорск, р. п. Нахабино, ул. Стадионная,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608" w14:textId="5F9E83A5" w:rsidR="00F051D4" w:rsidRPr="00841CAE" w:rsidRDefault="002A215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Потребность в строительстве футбольного стадиона с трибунами и подогреваемым полем на участке </w:t>
            </w:r>
            <w:r w:rsidRPr="002A2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зданием спортивного сооружения «Зал игровых видов спорта» МАУ «ФОК «Нахабино».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41D" w14:textId="77777777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2E4" w14:textId="179CB6E4" w:rsidR="00F051D4" w:rsidRPr="00841CAE" w:rsidRDefault="00B74097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97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42C" w14:textId="3AE3C11D" w:rsidR="00F051D4" w:rsidRPr="00841CAE" w:rsidRDefault="002A215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54">
              <w:rPr>
                <w:rFonts w:ascii="Times New Roman" w:hAnsi="Times New Roman" w:cs="Times New Roman"/>
                <w:sz w:val="28"/>
                <w:szCs w:val="28"/>
              </w:rPr>
              <w:t>50:11:003302:0038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2AE" w14:textId="77777777" w:rsidR="00F051D4" w:rsidRPr="00841CAE" w:rsidRDefault="00F051D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154" w:rsidRPr="00841CAE" w14:paraId="4F8EDC6F" w14:textId="77777777" w:rsidTr="008F1CFA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28A" w14:textId="36AB635E" w:rsidR="002A2154" w:rsidRDefault="002A215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B9B" w14:textId="45EF6886" w:rsidR="002A2154" w:rsidRPr="00841CAE" w:rsidRDefault="00084081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спортивно-оздоровительное учреждение «Зоркий» ИНН 5024026617. Московская область, г.о. Красногорск,          ул. Пионерская, 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A1E" w14:textId="7B32D654" w:rsidR="002A2154" w:rsidRPr="00841CAE" w:rsidRDefault="00084081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81">
              <w:rPr>
                <w:rFonts w:ascii="Times New Roman" w:hAnsi="Times New Roman" w:cs="Times New Roman"/>
                <w:sz w:val="28"/>
                <w:szCs w:val="28"/>
              </w:rPr>
              <w:t>Потребность в строительстве крытых футбольного и ледового манежей на территории спортивных площадок стадиона «Зоркий».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5AC" w14:textId="77777777" w:rsidR="002A2154" w:rsidRPr="00841CAE" w:rsidRDefault="002A215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C3A" w14:textId="4B43464D" w:rsidR="002A2154" w:rsidRPr="00841CAE" w:rsidRDefault="00084081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81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79F" w14:textId="217A642F" w:rsidR="002A2154" w:rsidRPr="00841CAE" w:rsidRDefault="00084081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81">
              <w:rPr>
                <w:rFonts w:ascii="Times New Roman" w:hAnsi="Times New Roman" w:cs="Times New Roman"/>
                <w:sz w:val="28"/>
                <w:szCs w:val="28"/>
              </w:rPr>
              <w:t>50:11:0010109:125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D7A" w14:textId="77777777" w:rsidR="002A2154" w:rsidRPr="00841CAE" w:rsidRDefault="002A2154" w:rsidP="008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129539" w14:textId="77777777" w:rsidR="00841CAE" w:rsidRDefault="00841CAE"/>
    <w:sectPr w:rsidR="00841CAE" w:rsidSect="00195B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AE"/>
    <w:rsid w:val="00084081"/>
    <w:rsid w:val="00097687"/>
    <w:rsid w:val="00195BFB"/>
    <w:rsid w:val="001F70DA"/>
    <w:rsid w:val="002A2154"/>
    <w:rsid w:val="007F41A3"/>
    <w:rsid w:val="00841CAE"/>
    <w:rsid w:val="00885468"/>
    <w:rsid w:val="008F1CFA"/>
    <w:rsid w:val="00B74097"/>
    <w:rsid w:val="00D2231E"/>
    <w:rsid w:val="00D8666A"/>
    <w:rsid w:val="00F051D4"/>
    <w:rsid w:val="00F7692F"/>
    <w:rsid w:val="00F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0249"/>
  <w15:chartTrackingRefBased/>
  <w15:docId w15:val="{759175FF-158D-4F8F-B94D-F4580BA8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Вязьмикина</dc:creator>
  <cp:keywords/>
  <dc:description/>
  <cp:lastModifiedBy>Александра Владимировна Вязьмикина</cp:lastModifiedBy>
  <cp:revision>13</cp:revision>
  <dcterms:created xsi:type="dcterms:W3CDTF">2024-02-05T12:27:00Z</dcterms:created>
  <dcterms:modified xsi:type="dcterms:W3CDTF">2024-03-11T14:42:00Z</dcterms:modified>
</cp:coreProperties>
</file>